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352" w:rsidRDefault="00B73352" w:rsidP="00B73352">
      <w:pPr>
        <w:jc w:val="right"/>
        <w:rPr>
          <w:rFonts w:ascii="Times New Roman" w:hAnsi="Times New Roman" w:cs="Times New Roman"/>
          <w:sz w:val="28"/>
          <w:szCs w:val="28"/>
        </w:rPr>
      </w:pPr>
      <w:r w:rsidRPr="008F2420">
        <w:rPr>
          <w:rFonts w:ascii="Times New Roman" w:hAnsi="Times New Roman" w:cs="Times New Roman"/>
          <w:sz w:val="28"/>
          <w:szCs w:val="28"/>
        </w:rPr>
        <w:t>Проект</w:t>
      </w:r>
    </w:p>
    <w:p w:rsidR="00B73352" w:rsidRDefault="00B73352" w:rsidP="00B7335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73352" w:rsidRPr="008F2420" w:rsidRDefault="00B73352" w:rsidP="00B7335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73352" w:rsidRPr="008F2420" w:rsidRDefault="00B73352" w:rsidP="00B733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2420">
        <w:rPr>
          <w:rFonts w:ascii="Times New Roman" w:hAnsi="Times New Roman" w:cs="Times New Roman"/>
          <w:b/>
          <w:sz w:val="28"/>
          <w:szCs w:val="28"/>
        </w:rPr>
        <w:t>Постановление Правительства</w:t>
      </w:r>
    </w:p>
    <w:p w:rsidR="00B73352" w:rsidRPr="008F2420" w:rsidRDefault="00B73352" w:rsidP="00B733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2420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B73352" w:rsidRPr="008F2420" w:rsidRDefault="00B73352" w:rsidP="00B733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3352" w:rsidRPr="008F2420" w:rsidRDefault="00B73352" w:rsidP="00B733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3352" w:rsidRPr="008F2420" w:rsidRDefault="00B73352" w:rsidP="00B733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Протокола о внесении изменений в Соглашение о согласованном развитии международных транспортных коридоров, проходящих по территории государств-участников СНГ от 20 ноября 2009 года, подписанного 28 октября 2016 года в городе Минск</w:t>
      </w:r>
    </w:p>
    <w:p w:rsidR="00B73352" w:rsidRPr="008F2420" w:rsidRDefault="00B73352" w:rsidP="00B733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3352" w:rsidRPr="008F2420" w:rsidRDefault="00B73352" w:rsidP="00B733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3352" w:rsidRPr="00E407D2" w:rsidRDefault="00B73352" w:rsidP="00B733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7D2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247CF9">
        <w:rPr>
          <w:rFonts w:ascii="Times New Roman" w:hAnsi="Times New Roman" w:cs="Times New Roman"/>
          <w:sz w:val="28"/>
          <w:szCs w:val="28"/>
        </w:rPr>
        <w:t xml:space="preserve">выполнения внутригосударственных процедур, в соответствии со статьями 10 и 17 конституционного Закона Кыргызской Республики </w:t>
      </w:r>
      <w:r w:rsidR="003871BE">
        <w:rPr>
          <w:rFonts w:ascii="Times New Roman" w:hAnsi="Times New Roman" w:cs="Times New Roman"/>
          <w:sz w:val="28"/>
          <w:szCs w:val="28"/>
        </w:rPr>
        <w:t xml:space="preserve">      </w:t>
      </w:r>
      <w:r w:rsidR="00247CF9">
        <w:rPr>
          <w:rFonts w:ascii="Times New Roman" w:hAnsi="Times New Roman" w:cs="Times New Roman"/>
          <w:sz w:val="28"/>
          <w:szCs w:val="28"/>
        </w:rPr>
        <w:t>«О Правительстве Кыргызской Республики», Законом Кыргызской Республики «О международных договорах Кыргызской Республики»</w:t>
      </w:r>
      <w:r w:rsidRPr="00E407D2">
        <w:rPr>
          <w:rFonts w:ascii="Times New Roman" w:hAnsi="Times New Roman" w:cs="Times New Roman"/>
          <w:sz w:val="28"/>
          <w:szCs w:val="28"/>
        </w:rPr>
        <w:t xml:space="preserve"> Правительство Кыргызской Республики постановляет:</w:t>
      </w:r>
    </w:p>
    <w:p w:rsidR="00B73352" w:rsidRPr="00E407D2" w:rsidRDefault="00B73352" w:rsidP="00B733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3352" w:rsidRPr="00E407D2" w:rsidRDefault="00B73352" w:rsidP="00247CF9">
      <w:pPr>
        <w:spacing w:after="0" w:line="240" w:lineRule="auto"/>
        <w:jc w:val="both"/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</w:pPr>
      <w:r w:rsidRPr="00E407D2"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="00247CF9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Утвердить Протокол </w:t>
      </w:r>
      <w:r w:rsidR="00247CF9" w:rsidRPr="00247CF9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о внесении изменений в Соглашение о согласованном развитии международных транспортных коридоров, проходящих по территории государств-участников СНГ от 20 ноября 2009 года, подписанного 28 октября 2016 года в городе Минск</w:t>
      </w:r>
      <w:r w:rsidR="00247CF9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.</w:t>
      </w:r>
    </w:p>
    <w:p w:rsidR="00B73352" w:rsidRPr="00247CF9" w:rsidRDefault="00B73352" w:rsidP="00B733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07D2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ab/>
        <w:t xml:space="preserve">2. </w:t>
      </w:r>
      <w:r w:rsidR="00247CF9">
        <w:rPr>
          <w:rFonts w:ascii="Times New Roman" w:hAnsi="Times New Roman" w:cs="Times New Roman"/>
          <w:sz w:val="28"/>
          <w:szCs w:val="28"/>
        </w:rPr>
        <w:t xml:space="preserve">Министерству иностранных дел Кыргызской Республики уведомить Исполнительный комитет Содружества Независимых Государств о выполнении Кыргызской Республикой внутригосударственных процедур, необходимых для вступления в силу указанного Протокола. </w:t>
      </w:r>
    </w:p>
    <w:p w:rsidR="00B73352" w:rsidRDefault="00B73352" w:rsidP="00B73352">
      <w:pPr>
        <w:spacing w:after="0" w:line="240" w:lineRule="auto"/>
        <w:jc w:val="both"/>
        <w:rPr>
          <w:rFonts w:ascii="Times New Roman" w:hAnsi="Times New Roman" w:cs="Times New Roman"/>
          <w:vanish/>
          <w:sz w:val="28"/>
          <w:szCs w:val="28"/>
          <w:shd w:val="clear" w:color="auto" w:fill="FFFFFF"/>
        </w:rPr>
      </w:pPr>
    </w:p>
    <w:p w:rsidR="00B73352" w:rsidRDefault="00B73352" w:rsidP="00B73352">
      <w:pPr>
        <w:spacing w:after="0" w:line="240" w:lineRule="auto"/>
        <w:jc w:val="both"/>
        <w:rPr>
          <w:rFonts w:ascii="Times New Roman" w:hAnsi="Times New Roman" w:cs="Times New Roman"/>
          <w:vanish/>
          <w:sz w:val="28"/>
          <w:szCs w:val="28"/>
          <w:shd w:val="clear" w:color="auto" w:fill="FFFFFF"/>
        </w:rPr>
      </w:pPr>
    </w:p>
    <w:p w:rsidR="00B73352" w:rsidRDefault="00B73352" w:rsidP="00B73352">
      <w:pPr>
        <w:spacing w:after="0" w:line="240" w:lineRule="auto"/>
        <w:jc w:val="both"/>
        <w:rPr>
          <w:rFonts w:ascii="Times New Roman" w:hAnsi="Times New Roman" w:cs="Times New Roman"/>
          <w:vanish/>
          <w:sz w:val="28"/>
          <w:szCs w:val="28"/>
          <w:shd w:val="clear" w:color="auto" w:fill="FFFFFF"/>
        </w:rPr>
      </w:pPr>
    </w:p>
    <w:p w:rsidR="00B73352" w:rsidRDefault="00B73352" w:rsidP="00B73352">
      <w:pPr>
        <w:spacing w:after="0" w:line="240" w:lineRule="auto"/>
        <w:jc w:val="both"/>
        <w:rPr>
          <w:rFonts w:ascii="Times New Roman" w:hAnsi="Times New Roman" w:cs="Times New Roman"/>
          <w:vanish/>
          <w:sz w:val="28"/>
          <w:szCs w:val="28"/>
          <w:shd w:val="clear" w:color="auto" w:fill="FFFFFF"/>
        </w:rPr>
      </w:pPr>
    </w:p>
    <w:p w:rsidR="00B73352" w:rsidRDefault="00B73352" w:rsidP="00B73352">
      <w:pPr>
        <w:spacing w:after="0" w:line="240" w:lineRule="auto"/>
        <w:jc w:val="both"/>
        <w:rPr>
          <w:rFonts w:ascii="Times New Roman" w:hAnsi="Times New Roman" w:cs="Times New Roman"/>
          <w:vanish/>
          <w:sz w:val="28"/>
          <w:szCs w:val="28"/>
          <w:shd w:val="clear" w:color="auto" w:fill="FFFFFF"/>
        </w:rPr>
      </w:pPr>
    </w:p>
    <w:p w:rsidR="00B73352" w:rsidRPr="002A2212" w:rsidRDefault="00B73352" w:rsidP="00B73352">
      <w:pPr>
        <w:spacing w:after="0" w:line="240" w:lineRule="auto"/>
        <w:jc w:val="both"/>
        <w:rPr>
          <w:rFonts w:ascii="Times New Roman" w:hAnsi="Times New Roman" w:cs="Times New Roman"/>
          <w:vanish/>
          <w:sz w:val="28"/>
          <w:szCs w:val="28"/>
          <w:shd w:val="clear" w:color="auto" w:fill="FFFFFF"/>
        </w:rPr>
      </w:pPr>
    </w:p>
    <w:p w:rsidR="00B73352" w:rsidRPr="00E407D2" w:rsidRDefault="00247CF9" w:rsidP="00247C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3</w:t>
      </w:r>
      <w:r w:rsidR="00B73352" w:rsidRPr="00E407D2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. Настоящее постановление вступает в силу по истечении </w:t>
      </w:r>
      <w:r w:rsidR="00C31D10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пятнадцати </w:t>
      </w:r>
      <w:r w:rsidR="00B73352" w:rsidRPr="00E407D2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дней со дня официального опубликования.</w:t>
      </w:r>
    </w:p>
    <w:p w:rsidR="00B73352" w:rsidRPr="008F2420" w:rsidRDefault="00B73352" w:rsidP="00B733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73352" w:rsidRPr="008F2420" w:rsidRDefault="00B73352" w:rsidP="00B733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3352" w:rsidRPr="008F2420" w:rsidRDefault="00B73352" w:rsidP="00B733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3352" w:rsidRPr="008F2420" w:rsidRDefault="00B73352" w:rsidP="003871B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2420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Pr="008F2420">
        <w:rPr>
          <w:rFonts w:ascii="Times New Roman" w:hAnsi="Times New Roman" w:cs="Times New Roman"/>
          <w:b/>
          <w:sz w:val="28"/>
          <w:szCs w:val="28"/>
        </w:rPr>
        <w:tab/>
      </w:r>
      <w:r w:rsidRPr="008F2420">
        <w:rPr>
          <w:rFonts w:ascii="Times New Roman" w:hAnsi="Times New Roman" w:cs="Times New Roman"/>
          <w:b/>
          <w:sz w:val="28"/>
          <w:szCs w:val="28"/>
        </w:rPr>
        <w:tab/>
      </w:r>
      <w:r w:rsidRPr="008F2420">
        <w:rPr>
          <w:rFonts w:ascii="Times New Roman" w:hAnsi="Times New Roman" w:cs="Times New Roman"/>
          <w:b/>
          <w:sz w:val="28"/>
          <w:szCs w:val="28"/>
        </w:rPr>
        <w:tab/>
      </w:r>
      <w:r w:rsidRPr="008F2420">
        <w:rPr>
          <w:rFonts w:ascii="Times New Roman" w:hAnsi="Times New Roman" w:cs="Times New Roman"/>
          <w:b/>
          <w:sz w:val="28"/>
          <w:szCs w:val="28"/>
        </w:rPr>
        <w:tab/>
      </w:r>
      <w:r w:rsidRPr="008F2420">
        <w:rPr>
          <w:rFonts w:ascii="Times New Roman" w:hAnsi="Times New Roman" w:cs="Times New Roman"/>
          <w:b/>
          <w:sz w:val="28"/>
          <w:szCs w:val="28"/>
        </w:rPr>
        <w:tab/>
      </w:r>
      <w:r w:rsidRPr="008F2420">
        <w:rPr>
          <w:rFonts w:ascii="Times New Roman" w:hAnsi="Times New Roman" w:cs="Times New Roman"/>
          <w:b/>
          <w:sz w:val="28"/>
          <w:szCs w:val="28"/>
        </w:rPr>
        <w:tab/>
      </w:r>
      <w:r w:rsidR="003871BE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8F2420">
        <w:rPr>
          <w:rFonts w:ascii="Times New Roman" w:hAnsi="Times New Roman" w:cs="Times New Roman"/>
          <w:b/>
          <w:sz w:val="28"/>
          <w:szCs w:val="28"/>
        </w:rPr>
        <w:t>М.</w:t>
      </w:r>
      <w:r w:rsidR="003871BE">
        <w:rPr>
          <w:rFonts w:ascii="Times New Roman" w:hAnsi="Times New Roman" w:cs="Times New Roman"/>
          <w:b/>
          <w:sz w:val="28"/>
          <w:szCs w:val="28"/>
        </w:rPr>
        <w:t xml:space="preserve">Д. </w:t>
      </w:r>
      <w:proofErr w:type="spellStart"/>
      <w:r w:rsidRPr="008F2420">
        <w:rPr>
          <w:rFonts w:ascii="Times New Roman" w:hAnsi="Times New Roman" w:cs="Times New Roman"/>
          <w:b/>
          <w:sz w:val="28"/>
          <w:szCs w:val="28"/>
        </w:rPr>
        <w:t>Абылгазиев</w:t>
      </w:r>
      <w:proofErr w:type="spellEnd"/>
    </w:p>
    <w:p w:rsidR="00B73352" w:rsidRPr="008F2420" w:rsidRDefault="00B73352" w:rsidP="00B7335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3352" w:rsidRPr="008F2420" w:rsidRDefault="00B73352" w:rsidP="00B7335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B73352" w:rsidRPr="008F2420" w:rsidRDefault="00B73352" w:rsidP="00B7335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3352" w:rsidRPr="008F2420" w:rsidRDefault="00B73352" w:rsidP="00B7335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3352" w:rsidRPr="008F2420" w:rsidRDefault="00B73352" w:rsidP="00B7335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3352" w:rsidRPr="008F2420" w:rsidRDefault="00B73352" w:rsidP="00B733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1D10" w:rsidRPr="00C31D10" w:rsidRDefault="00C31D10" w:rsidP="00C31D10">
      <w:pPr>
        <w:jc w:val="both"/>
        <w:rPr>
          <w:rFonts w:ascii="Times New Roman" w:hAnsi="Times New Roman" w:cs="Times New Roman"/>
          <w:sz w:val="24"/>
          <w:szCs w:val="24"/>
        </w:rPr>
      </w:pPr>
      <w:r w:rsidRPr="00C31D10">
        <w:rPr>
          <w:rFonts w:ascii="Times New Roman" w:hAnsi="Times New Roman" w:cs="Times New Roman"/>
          <w:sz w:val="24"/>
          <w:szCs w:val="24"/>
        </w:rPr>
        <w:t xml:space="preserve">«____»______________ 2020г.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C31D10">
        <w:rPr>
          <w:rFonts w:ascii="Times New Roman" w:hAnsi="Times New Roman" w:cs="Times New Roman"/>
          <w:sz w:val="24"/>
          <w:szCs w:val="24"/>
        </w:rPr>
        <w:t>Министр______________</w:t>
      </w:r>
      <w:proofErr w:type="spellStart"/>
      <w:r w:rsidRPr="00C31D10">
        <w:rPr>
          <w:rFonts w:ascii="Times New Roman" w:hAnsi="Times New Roman" w:cs="Times New Roman"/>
          <w:sz w:val="24"/>
          <w:szCs w:val="24"/>
        </w:rPr>
        <w:t>Ж.Бейшенов</w:t>
      </w:r>
      <w:proofErr w:type="spellEnd"/>
    </w:p>
    <w:p w:rsidR="00C31D10" w:rsidRPr="00C31D10" w:rsidRDefault="00C31D10" w:rsidP="00C31D10">
      <w:pPr>
        <w:jc w:val="both"/>
        <w:rPr>
          <w:rFonts w:ascii="Times New Roman" w:hAnsi="Times New Roman" w:cs="Times New Roman"/>
          <w:sz w:val="24"/>
          <w:szCs w:val="24"/>
        </w:rPr>
      </w:pPr>
      <w:r w:rsidRPr="00C31D10">
        <w:rPr>
          <w:rFonts w:ascii="Times New Roman" w:hAnsi="Times New Roman" w:cs="Times New Roman"/>
          <w:sz w:val="24"/>
          <w:szCs w:val="24"/>
        </w:rPr>
        <w:t xml:space="preserve">«____»______________ 2020г.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C31D10">
        <w:rPr>
          <w:rFonts w:ascii="Times New Roman" w:hAnsi="Times New Roman" w:cs="Times New Roman"/>
          <w:sz w:val="24"/>
          <w:szCs w:val="24"/>
        </w:rPr>
        <w:t>Заведующий ЮС__________</w:t>
      </w:r>
      <w:proofErr w:type="spellStart"/>
      <w:r w:rsidRPr="00C31D10">
        <w:rPr>
          <w:rFonts w:ascii="Times New Roman" w:hAnsi="Times New Roman" w:cs="Times New Roman"/>
          <w:sz w:val="24"/>
          <w:szCs w:val="24"/>
        </w:rPr>
        <w:t>У.Смаилов</w:t>
      </w:r>
      <w:proofErr w:type="spellEnd"/>
    </w:p>
    <w:sectPr w:rsidR="00C31D10" w:rsidRPr="00C31D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352"/>
    <w:rsid w:val="00247CF9"/>
    <w:rsid w:val="003871BE"/>
    <w:rsid w:val="00A05463"/>
    <w:rsid w:val="00B73352"/>
    <w:rsid w:val="00C31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3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tktekst"/>
    <w:basedOn w:val="a"/>
    <w:rsid w:val="00B73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3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tktekst"/>
    <w:basedOn w:val="a"/>
    <w:rsid w:val="00B73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2020-01-13T03:35:00Z</dcterms:created>
  <dcterms:modified xsi:type="dcterms:W3CDTF">2020-01-13T04:03:00Z</dcterms:modified>
</cp:coreProperties>
</file>